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FA" w:rsidRPr="006825FA" w:rsidRDefault="006825FA" w:rsidP="006825FA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Приложение 6</w:t>
      </w:r>
    </w:p>
    <w:p w:rsidR="006825FA" w:rsidRPr="006825FA" w:rsidRDefault="006825FA" w:rsidP="006825FA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Cambria" w:hAnsi="Times New Roman" w:cs="Times New Roman"/>
          <w:sz w:val="24"/>
          <w:szCs w:val="24"/>
        </w:rPr>
      </w:pPr>
    </w:p>
    <w:p w:rsidR="006825FA" w:rsidRPr="006825FA" w:rsidRDefault="006825FA" w:rsidP="006825FA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Cambria" w:hAnsi="Times New Roman" w:cs="Times New Roman"/>
          <w:sz w:val="24"/>
          <w:szCs w:val="24"/>
        </w:rPr>
      </w:pPr>
      <w:r w:rsidRPr="006825FA">
        <w:rPr>
          <w:rFonts w:ascii="Times New Roman" w:eastAsia="Cambria" w:hAnsi="Times New Roman" w:cs="Times New Roman"/>
          <w:sz w:val="24"/>
          <w:szCs w:val="24"/>
        </w:rPr>
        <w:t>УТВЕРЖДЕН</w:t>
      </w:r>
      <w:r>
        <w:rPr>
          <w:rFonts w:ascii="Times New Roman" w:eastAsia="Cambria" w:hAnsi="Times New Roman" w:cs="Times New Roman"/>
          <w:sz w:val="24"/>
          <w:szCs w:val="24"/>
        </w:rPr>
        <w:t>Ы</w:t>
      </w:r>
    </w:p>
    <w:p w:rsidR="006825FA" w:rsidRPr="006825FA" w:rsidRDefault="006825FA" w:rsidP="006825FA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Cambria" w:hAnsi="Times New Roman" w:cs="Times New Roman"/>
          <w:sz w:val="24"/>
          <w:szCs w:val="24"/>
        </w:rPr>
      </w:pPr>
      <w:r w:rsidRPr="006825FA">
        <w:rPr>
          <w:rFonts w:ascii="Times New Roman" w:eastAsia="Cambria" w:hAnsi="Times New Roman" w:cs="Times New Roman"/>
          <w:sz w:val="24"/>
          <w:szCs w:val="24"/>
        </w:rPr>
        <w:t xml:space="preserve">постановлением Администрации </w:t>
      </w:r>
    </w:p>
    <w:p w:rsidR="006825FA" w:rsidRPr="006825FA" w:rsidRDefault="006825FA" w:rsidP="006825FA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Cambria" w:hAnsi="Times New Roman" w:cs="Times New Roman"/>
          <w:sz w:val="24"/>
          <w:szCs w:val="24"/>
        </w:rPr>
      </w:pPr>
      <w:r w:rsidRPr="006825FA">
        <w:rPr>
          <w:rFonts w:ascii="Times New Roman" w:eastAsia="Cambria" w:hAnsi="Times New Roman" w:cs="Times New Roman"/>
          <w:sz w:val="24"/>
          <w:szCs w:val="24"/>
        </w:rPr>
        <w:t xml:space="preserve">Одинцовского городского округа </w:t>
      </w:r>
    </w:p>
    <w:p w:rsidR="006825FA" w:rsidRPr="006825FA" w:rsidRDefault="006825FA" w:rsidP="006825FA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Cambria" w:hAnsi="Times New Roman" w:cs="Times New Roman"/>
          <w:sz w:val="24"/>
          <w:szCs w:val="24"/>
        </w:rPr>
      </w:pPr>
      <w:r w:rsidRPr="006825FA">
        <w:rPr>
          <w:rFonts w:ascii="Times New Roman" w:eastAsia="Cambria" w:hAnsi="Times New Roman" w:cs="Times New Roman"/>
          <w:sz w:val="24"/>
          <w:szCs w:val="24"/>
        </w:rPr>
        <w:t xml:space="preserve">Московской области </w:t>
      </w:r>
    </w:p>
    <w:p w:rsidR="006825FA" w:rsidRPr="006825FA" w:rsidRDefault="006825FA" w:rsidP="006825FA">
      <w:pPr>
        <w:widowControl w:val="0"/>
        <w:autoSpaceDE w:val="0"/>
        <w:autoSpaceDN w:val="0"/>
        <w:spacing w:after="0" w:line="240" w:lineRule="auto"/>
        <w:ind w:left="10620"/>
        <w:rPr>
          <w:rFonts w:ascii="Times New Roman" w:eastAsia="Cambria" w:hAnsi="Times New Roman" w:cs="Times New Roman"/>
          <w:sz w:val="24"/>
          <w:szCs w:val="24"/>
        </w:rPr>
      </w:pPr>
      <w:r w:rsidRPr="006825FA">
        <w:rPr>
          <w:rFonts w:ascii="Times New Roman" w:eastAsia="Cambria" w:hAnsi="Times New Roman" w:cs="Times New Roman"/>
          <w:sz w:val="24"/>
          <w:szCs w:val="24"/>
        </w:rPr>
        <w:t>от _______________ № ___________</w:t>
      </w:r>
    </w:p>
    <w:p w:rsidR="00630E52" w:rsidRDefault="00630E52" w:rsidP="00F77625">
      <w:pPr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F77625" w:rsidRPr="004D476A" w:rsidRDefault="00F77625" w:rsidP="004D476A">
      <w:pPr>
        <w:spacing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4D476A">
        <w:rPr>
          <w:rFonts w:ascii="Times New Roman" w:eastAsia="Cambria" w:hAnsi="Times New Roman" w:cs="Times New Roman"/>
          <w:sz w:val="28"/>
          <w:szCs w:val="28"/>
        </w:rPr>
        <w:t>НОРМЫ</w:t>
      </w:r>
    </w:p>
    <w:p w:rsidR="00FD03ED" w:rsidRPr="004D476A" w:rsidRDefault="00F77625" w:rsidP="004D476A">
      <w:pPr>
        <w:spacing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4D476A">
        <w:rPr>
          <w:rFonts w:ascii="Times New Roman" w:eastAsia="Cambria" w:hAnsi="Times New Roman" w:cs="Times New Roman"/>
          <w:sz w:val="28"/>
          <w:szCs w:val="28"/>
        </w:rPr>
        <w:t>оснащения (</w:t>
      </w:r>
      <w:proofErr w:type="spellStart"/>
      <w:r w:rsidRPr="004D476A">
        <w:rPr>
          <w:rFonts w:ascii="Times New Roman" w:eastAsia="Cambria" w:hAnsi="Times New Roman" w:cs="Times New Roman"/>
          <w:sz w:val="28"/>
          <w:szCs w:val="28"/>
        </w:rPr>
        <w:t>табелизации</w:t>
      </w:r>
      <w:proofErr w:type="spellEnd"/>
      <w:r w:rsidRPr="004D476A">
        <w:rPr>
          <w:rFonts w:ascii="Times New Roman" w:eastAsia="Cambria" w:hAnsi="Times New Roman" w:cs="Times New Roman"/>
          <w:sz w:val="28"/>
          <w:szCs w:val="28"/>
        </w:rPr>
        <w:t>) формирований по обеспечению выполнения мероприятий гражданской обороны оборудованием, снаряжением, инструментами и материалами</w:t>
      </w:r>
    </w:p>
    <w:p w:rsidR="006825FA" w:rsidRDefault="006825FA" w:rsidP="00901E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625" w:rsidRPr="004D476A" w:rsidRDefault="00901E01" w:rsidP="00901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t>1. Средства индивидуальной защиты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901E01" w:rsidTr="00901E01">
        <w:tc>
          <w:tcPr>
            <w:tcW w:w="1271" w:type="dxa"/>
          </w:tcPr>
          <w:p w:rsidR="00901E01" w:rsidRPr="00630E52" w:rsidRDefault="00901E01" w:rsidP="0090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3" w:type="dxa"/>
          </w:tcPr>
          <w:p w:rsidR="00901E01" w:rsidRPr="00630E52" w:rsidRDefault="00901E01" w:rsidP="0090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2912" w:type="dxa"/>
          </w:tcPr>
          <w:p w:rsidR="00901E01" w:rsidRPr="00630E52" w:rsidRDefault="00901E01" w:rsidP="0090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12" w:type="dxa"/>
          </w:tcPr>
          <w:p w:rsidR="00901E01" w:rsidRPr="00630E52" w:rsidRDefault="00901E01" w:rsidP="0090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Норма отпуска</w:t>
            </w:r>
          </w:p>
        </w:tc>
        <w:tc>
          <w:tcPr>
            <w:tcW w:w="2912" w:type="dxa"/>
          </w:tcPr>
          <w:p w:rsidR="00901E01" w:rsidRPr="00630E52" w:rsidRDefault="00901E01" w:rsidP="0090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Кому положено</w:t>
            </w:r>
          </w:p>
        </w:tc>
      </w:tr>
      <w:tr w:rsidR="00901E01" w:rsidTr="00901E01">
        <w:tc>
          <w:tcPr>
            <w:tcW w:w="1271" w:type="dxa"/>
          </w:tcPr>
          <w:p w:rsidR="00901E01" w:rsidRPr="00630E52" w:rsidRDefault="00901E01" w:rsidP="0090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3" w:type="dxa"/>
          </w:tcPr>
          <w:p w:rsidR="00901E01" w:rsidRPr="00630E52" w:rsidRDefault="00901E01" w:rsidP="0090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Респиратор фильтрующий</w:t>
            </w:r>
          </w:p>
        </w:tc>
        <w:tc>
          <w:tcPr>
            <w:tcW w:w="2912" w:type="dxa"/>
          </w:tcPr>
          <w:p w:rsidR="00901E01" w:rsidRPr="00630E52" w:rsidRDefault="00901E01" w:rsidP="0090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12" w:type="dxa"/>
          </w:tcPr>
          <w:p w:rsidR="00901E01" w:rsidRPr="00630E52" w:rsidRDefault="00901E01" w:rsidP="0090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 на чел.</w:t>
            </w:r>
          </w:p>
        </w:tc>
        <w:tc>
          <w:tcPr>
            <w:tcW w:w="2912" w:type="dxa"/>
          </w:tcPr>
          <w:p w:rsidR="00901E01" w:rsidRPr="00630E52" w:rsidRDefault="00901E01" w:rsidP="004D68A1">
            <w:pPr>
              <w:ind w:right="-140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штатную численность формирований</w:t>
            </w:r>
          </w:p>
        </w:tc>
      </w:tr>
    </w:tbl>
    <w:p w:rsidR="004D68A1" w:rsidRPr="00630E52" w:rsidRDefault="004D68A1" w:rsidP="00901E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E01" w:rsidRPr="004D476A" w:rsidRDefault="00901E01" w:rsidP="00901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t>2. Медицинское имущество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901E01" w:rsidRPr="00901E01" w:rsidTr="0095600E">
        <w:tc>
          <w:tcPr>
            <w:tcW w:w="1271" w:type="dxa"/>
          </w:tcPr>
          <w:p w:rsidR="00901E01" w:rsidRPr="00630E52" w:rsidRDefault="00901E0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3" w:type="dxa"/>
          </w:tcPr>
          <w:p w:rsidR="00901E01" w:rsidRPr="00630E52" w:rsidRDefault="00901E0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2912" w:type="dxa"/>
          </w:tcPr>
          <w:p w:rsidR="00901E01" w:rsidRPr="00630E52" w:rsidRDefault="00901E0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12" w:type="dxa"/>
          </w:tcPr>
          <w:p w:rsidR="00901E01" w:rsidRPr="00630E52" w:rsidRDefault="00901E0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Норма отпуска</w:t>
            </w:r>
          </w:p>
        </w:tc>
        <w:tc>
          <w:tcPr>
            <w:tcW w:w="2912" w:type="dxa"/>
          </w:tcPr>
          <w:p w:rsidR="00901E01" w:rsidRPr="00630E52" w:rsidRDefault="00901E0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Кому положено</w:t>
            </w:r>
          </w:p>
        </w:tc>
      </w:tr>
      <w:tr w:rsidR="00901E01" w:rsidRPr="00901E01" w:rsidTr="00901E01">
        <w:trPr>
          <w:trHeight w:val="1005"/>
        </w:trPr>
        <w:tc>
          <w:tcPr>
            <w:tcW w:w="1271" w:type="dxa"/>
          </w:tcPr>
          <w:p w:rsidR="00901E01" w:rsidRPr="00630E52" w:rsidRDefault="00901E0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3" w:type="dxa"/>
          </w:tcPr>
          <w:p w:rsidR="00901E01" w:rsidRPr="00630E52" w:rsidRDefault="00901E01" w:rsidP="00901E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Комплект индивидуальный противоожоговый с перевязочным пакетом</w:t>
            </w:r>
          </w:p>
        </w:tc>
        <w:tc>
          <w:tcPr>
            <w:tcW w:w="2912" w:type="dxa"/>
          </w:tcPr>
          <w:p w:rsidR="00901E01" w:rsidRPr="00630E52" w:rsidRDefault="004D68A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901E01" w:rsidRPr="00630E52" w:rsidRDefault="00901E0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 на чел.</w:t>
            </w:r>
          </w:p>
        </w:tc>
        <w:tc>
          <w:tcPr>
            <w:tcW w:w="2912" w:type="dxa"/>
          </w:tcPr>
          <w:p w:rsidR="00901E01" w:rsidRPr="00630E52" w:rsidRDefault="00901E01" w:rsidP="004D68A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штатную численность формирований</w:t>
            </w:r>
          </w:p>
        </w:tc>
      </w:tr>
      <w:tr w:rsidR="00901E01" w:rsidRPr="00901E01" w:rsidTr="0095600E">
        <w:trPr>
          <w:trHeight w:val="195"/>
        </w:trPr>
        <w:tc>
          <w:tcPr>
            <w:tcW w:w="1271" w:type="dxa"/>
          </w:tcPr>
          <w:p w:rsidR="00901E01" w:rsidRPr="00630E52" w:rsidRDefault="00901E0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3" w:type="dxa"/>
          </w:tcPr>
          <w:p w:rsidR="00901E01" w:rsidRPr="00630E52" w:rsidRDefault="004D68A1" w:rsidP="00901E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Санитарная сумка с укладкой для оказания первой помощи</w:t>
            </w:r>
          </w:p>
        </w:tc>
        <w:tc>
          <w:tcPr>
            <w:tcW w:w="2912" w:type="dxa"/>
          </w:tcPr>
          <w:p w:rsidR="00901E01" w:rsidRPr="00630E52" w:rsidRDefault="004D68A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901E01" w:rsidRPr="00630E52" w:rsidRDefault="004D68A1" w:rsidP="00901E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901E01" w:rsidRPr="00630E52" w:rsidRDefault="004D68A1" w:rsidP="004D68A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5% штатной численности формирования</w:t>
            </w:r>
          </w:p>
        </w:tc>
      </w:tr>
    </w:tbl>
    <w:p w:rsidR="00630E52" w:rsidRDefault="00630E52" w:rsidP="00901E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E52" w:rsidRDefault="00630E52" w:rsidP="00901E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E52" w:rsidRDefault="00630E52" w:rsidP="004D476A">
      <w:pPr>
        <w:rPr>
          <w:rFonts w:ascii="Times New Roman" w:hAnsi="Times New Roman" w:cs="Times New Roman"/>
          <w:sz w:val="24"/>
          <w:szCs w:val="24"/>
        </w:rPr>
      </w:pPr>
    </w:p>
    <w:p w:rsidR="004D68A1" w:rsidRPr="004D476A" w:rsidRDefault="004D68A1" w:rsidP="00901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lastRenderedPageBreak/>
        <w:t>3. Инженерное имущество и аварийно-спасательный инструмент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4D68A1" w:rsidRPr="00901E01" w:rsidTr="0095600E">
        <w:tc>
          <w:tcPr>
            <w:tcW w:w="1271" w:type="dxa"/>
          </w:tcPr>
          <w:p w:rsidR="004D68A1" w:rsidRPr="00630E52" w:rsidRDefault="004D68A1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3" w:type="dxa"/>
          </w:tcPr>
          <w:p w:rsidR="004D68A1" w:rsidRPr="00630E52" w:rsidRDefault="004D68A1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2912" w:type="dxa"/>
          </w:tcPr>
          <w:p w:rsidR="004D68A1" w:rsidRPr="00630E52" w:rsidRDefault="004D68A1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12" w:type="dxa"/>
          </w:tcPr>
          <w:p w:rsidR="004D68A1" w:rsidRPr="00630E52" w:rsidRDefault="004D68A1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Норма отпуска</w:t>
            </w:r>
          </w:p>
        </w:tc>
        <w:tc>
          <w:tcPr>
            <w:tcW w:w="2912" w:type="dxa"/>
          </w:tcPr>
          <w:p w:rsidR="004D68A1" w:rsidRPr="00630E52" w:rsidRDefault="004D68A1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Кому положено</w:t>
            </w:r>
          </w:p>
        </w:tc>
      </w:tr>
      <w:tr w:rsidR="004D68A1" w:rsidRPr="00901E01" w:rsidTr="0095600E">
        <w:trPr>
          <w:trHeight w:val="1005"/>
        </w:trPr>
        <w:tc>
          <w:tcPr>
            <w:tcW w:w="1271" w:type="dxa"/>
          </w:tcPr>
          <w:p w:rsidR="004D68A1" w:rsidRPr="00630E52" w:rsidRDefault="004D68A1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3" w:type="dxa"/>
          </w:tcPr>
          <w:p w:rsidR="004D68A1" w:rsidRPr="00630E52" w:rsidRDefault="004D68A1" w:rsidP="006E4A2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r w:rsidR="006E4A28" w:rsidRPr="00630E52">
              <w:rPr>
                <w:rFonts w:ascii="Times New Roman" w:hAnsi="Times New Roman" w:cs="Times New Roman"/>
                <w:sz w:val="20"/>
                <w:szCs w:val="20"/>
              </w:rPr>
              <w:t>шанцевого инструмента (лопата штыковая и совковая, лом, кувалда, топор плотничный, пила поперечная)</w:t>
            </w:r>
          </w:p>
        </w:tc>
        <w:tc>
          <w:tcPr>
            <w:tcW w:w="2912" w:type="dxa"/>
          </w:tcPr>
          <w:p w:rsidR="004D68A1" w:rsidRPr="00630E52" w:rsidRDefault="004D68A1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4D68A1" w:rsidRPr="00630E52" w:rsidRDefault="006E4A28" w:rsidP="006E4A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4D68A1" w:rsidRPr="00630E52" w:rsidRDefault="004D68A1" w:rsidP="006E4A2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6E4A28" w:rsidRPr="00630E52">
              <w:rPr>
                <w:rFonts w:ascii="Times New Roman" w:hAnsi="Times New Roman" w:cs="Times New Roman"/>
                <w:sz w:val="20"/>
                <w:szCs w:val="20"/>
              </w:rPr>
              <w:t>каждый автомобиль всех формирований</w:t>
            </w:r>
          </w:p>
        </w:tc>
      </w:tr>
      <w:tr w:rsidR="004D68A1" w:rsidRPr="00901E01" w:rsidTr="006E4A28">
        <w:trPr>
          <w:trHeight w:val="1065"/>
        </w:trPr>
        <w:tc>
          <w:tcPr>
            <w:tcW w:w="1271" w:type="dxa"/>
          </w:tcPr>
          <w:p w:rsidR="004D68A1" w:rsidRPr="00630E52" w:rsidRDefault="004D68A1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3" w:type="dxa"/>
          </w:tcPr>
          <w:p w:rsidR="004D68A1" w:rsidRPr="00630E52" w:rsidRDefault="006E4A28" w:rsidP="0095600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Моторная пила</w:t>
            </w:r>
          </w:p>
        </w:tc>
        <w:tc>
          <w:tcPr>
            <w:tcW w:w="2912" w:type="dxa"/>
          </w:tcPr>
          <w:p w:rsidR="004D68A1" w:rsidRPr="00630E52" w:rsidRDefault="006E4A28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4D68A1" w:rsidRPr="00630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4D68A1" w:rsidRPr="00630E52" w:rsidRDefault="004D68A1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4D68A1" w:rsidRPr="00630E52" w:rsidRDefault="004D68A1" w:rsidP="006E4A2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6E4A28" w:rsidRPr="00630E52">
              <w:rPr>
                <w:rFonts w:ascii="Times New Roman" w:hAnsi="Times New Roman" w:cs="Times New Roman"/>
                <w:sz w:val="20"/>
                <w:szCs w:val="20"/>
              </w:rPr>
              <w:t>пункт питания, укомплектованный кухней полевой</w:t>
            </w:r>
          </w:p>
        </w:tc>
      </w:tr>
      <w:tr w:rsidR="006E4A28" w:rsidRPr="00901E01" w:rsidTr="0095600E">
        <w:trPr>
          <w:trHeight w:val="122"/>
        </w:trPr>
        <w:tc>
          <w:tcPr>
            <w:tcW w:w="1271" w:type="dxa"/>
          </w:tcPr>
          <w:p w:rsidR="006E4A28" w:rsidRPr="00630E52" w:rsidRDefault="006E4A28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3" w:type="dxa"/>
          </w:tcPr>
          <w:p w:rsidR="006E4A28" w:rsidRPr="00630E52" w:rsidRDefault="006E4A28" w:rsidP="0095600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Осветительная установка</w:t>
            </w:r>
          </w:p>
        </w:tc>
        <w:tc>
          <w:tcPr>
            <w:tcW w:w="2912" w:type="dxa"/>
          </w:tcPr>
          <w:p w:rsidR="006E4A28" w:rsidRPr="00630E52" w:rsidRDefault="006E4A28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12" w:type="dxa"/>
          </w:tcPr>
          <w:p w:rsidR="006E4A28" w:rsidRPr="00630E52" w:rsidRDefault="006E4A28" w:rsidP="0095600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6E4A28" w:rsidRPr="00630E52" w:rsidRDefault="006E4A28" w:rsidP="006E4A2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каждый пункт питания</w:t>
            </w:r>
          </w:p>
        </w:tc>
      </w:tr>
    </w:tbl>
    <w:p w:rsidR="004D68A1" w:rsidRPr="00630E52" w:rsidRDefault="004D68A1" w:rsidP="00901E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A28" w:rsidRPr="004D476A" w:rsidRDefault="006E4A28" w:rsidP="00901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t>4. Средства связи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6E4A28" w:rsidRPr="00901E01" w:rsidTr="007A2096">
        <w:tc>
          <w:tcPr>
            <w:tcW w:w="1271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3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Норма отпуска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Кому положено</w:t>
            </w:r>
          </w:p>
        </w:tc>
      </w:tr>
      <w:tr w:rsidR="006E4A28" w:rsidRPr="00901E01" w:rsidTr="007A2096">
        <w:trPr>
          <w:trHeight w:val="1005"/>
        </w:trPr>
        <w:tc>
          <w:tcPr>
            <w:tcW w:w="1271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3" w:type="dxa"/>
          </w:tcPr>
          <w:p w:rsidR="006E4A28" w:rsidRPr="00630E52" w:rsidRDefault="006E4A28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Радиостанция УКВ носимая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Каждому руководителю формирования</w:t>
            </w:r>
          </w:p>
        </w:tc>
      </w:tr>
      <w:tr w:rsidR="006E4A28" w:rsidRPr="00901E01" w:rsidTr="007A2096">
        <w:trPr>
          <w:trHeight w:val="195"/>
        </w:trPr>
        <w:tc>
          <w:tcPr>
            <w:tcW w:w="1271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3" w:type="dxa"/>
          </w:tcPr>
          <w:p w:rsidR="006E4A28" w:rsidRPr="00630E52" w:rsidRDefault="006E4A28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Электромегафон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Каждому формированию</w:t>
            </w:r>
          </w:p>
        </w:tc>
      </w:tr>
    </w:tbl>
    <w:p w:rsidR="006E4A28" w:rsidRPr="00630E52" w:rsidRDefault="006E4A28" w:rsidP="00901E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A28" w:rsidRPr="004D476A" w:rsidRDefault="006E4A28" w:rsidP="00901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t>5. Вещевое имущество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6E4A28" w:rsidRPr="00901E01" w:rsidTr="007A2096">
        <w:tc>
          <w:tcPr>
            <w:tcW w:w="1271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3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Норма отпуска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Кому положено</w:t>
            </w:r>
          </w:p>
        </w:tc>
      </w:tr>
      <w:tr w:rsidR="006E4A28" w:rsidRPr="00901E01" w:rsidTr="007A2096">
        <w:trPr>
          <w:trHeight w:val="1005"/>
        </w:trPr>
        <w:tc>
          <w:tcPr>
            <w:tcW w:w="1271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3" w:type="dxa"/>
          </w:tcPr>
          <w:p w:rsidR="006E4A28" w:rsidRPr="00630E52" w:rsidRDefault="00A07397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Сапоги резиновые (в комплекте с носками)</w:t>
            </w:r>
          </w:p>
        </w:tc>
        <w:tc>
          <w:tcPr>
            <w:tcW w:w="2912" w:type="dxa"/>
          </w:tcPr>
          <w:p w:rsidR="006E4A28" w:rsidRPr="00630E52" w:rsidRDefault="00A07397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7397"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 на чел.</w:t>
            </w:r>
          </w:p>
        </w:tc>
        <w:tc>
          <w:tcPr>
            <w:tcW w:w="2912" w:type="dxa"/>
          </w:tcPr>
          <w:p w:rsidR="006E4A28" w:rsidRPr="00630E52" w:rsidRDefault="006E4A28" w:rsidP="00A0739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A07397" w:rsidRPr="00630E52">
              <w:rPr>
                <w:rFonts w:ascii="Times New Roman" w:hAnsi="Times New Roman" w:cs="Times New Roman"/>
                <w:sz w:val="20"/>
                <w:szCs w:val="20"/>
              </w:rPr>
              <w:t>штатную численность персонала, обслуживающего кухню полевую</w:t>
            </w:r>
          </w:p>
        </w:tc>
      </w:tr>
      <w:tr w:rsidR="006E4A28" w:rsidRPr="00901E01" w:rsidTr="007A2096">
        <w:trPr>
          <w:trHeight w:val="1065"/>
        </w:trPr>
        <w:tc>
          <w:tcPr>
            <w:tcW w:w="1271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3" w:type="dxa"/>
          </w:tcPr>
          <w:p w:rsidR="006E4A28" w:rsidRPr="00630E52" w:rsidRDefault="00A07397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Поварская форма</w:t>
            </w:r>
          </w:p>
        </w:tc>
        <w:tc>
          <w:tcPr>
            <w:tcW w:w="2912" w:type="dxa"/>
          </w:tcPr>
          <w:p w:rsidR="006E4A28" w:rsidRPr="00630E52" w:rsidRDefault="00A07397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7397"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 на чел.</w:t>
            </w:r>
          </w:p>
        </w:tc>
        <w:tc>
          <w:tcPr>
            <w:tcW w:w="2912" w:type="dxa"/>
          </w:tcPr>
          <w:p w:rsidR="006E4A28" w:rsidRPr="00630E52" w:rsidRDefault="006E4A28" w:rsidP="00A0739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A07397" w:rsidRPr="00630E52">
              <w:rPr>
                <w:rFonts w:ascii="Times New Roman" w:hAnsi="Times New Roman" w:cs="Times New Roman"/>
                <w:sz w:val="20"/>
                <w:szCs w:val="20"/>
              </w:rPr>
              <w:t>штатную численность поваров</w:t>
            </w:r>
          </w:p>
        </w:tc>
      </w:tr>
      <w:tr w:rsidR="006E4A28" w:rsidRPr="00901E01" w:rsidTr="007A2096">
        <w:trPr>
          <w:trHeight w:val="122"/>
        </w:trPr>
        <w:tc>
          <w:tcPr>
            <w:tcW w:w="1271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553" w:type="dxa"/>
          </w:tcPr>
          <w:p w:rsidR="006E4A28" w:rsidRPr="00630E52" w:rsidRDefault="001C2FF6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Фонарь налобный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12" w:type="dxa"/>
          </w:tcPr>
          <w:p w:rsidR="006E4A28" w:rsidRPr="00630E52" w:rsidRDefault="006E4A28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2FF6"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 на чел.</w:t>
            </w:r>
          </w:p>
        </w:tc>
        <w:tc>
          <w:tcPr>
            <w:tcW w:w="2912" w:type="dxa"/>
          </w:tcPr>
          <w:p w:rsidR="006E4A28" w:rsidRPr="00630E52" w:rsidRDefault="006E4A28" w:rsidP="001C2FF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1C2FF6" w:rsidRPr="00630E52">
              <w:rPr>
                <w:rFonts w:ascii="Times New Roman" w:hAnsi="Times New Roman" w:cs="Times New Roman"/>
                <w:sz w:val="20"/>
                <w:szCs w:val="20"/>
              </w:rPr>
              <w:t>штатную численность формирований</w:t>
            </w:r>
          </w:p>
        </w:tc>
      </w:tr>
    </w:tbl>
    <w:p w:rsidR="006E4A28" w:rsidRPr="00630E52" w:rsidRDefault="006E4A28" w:rsidP="00901E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FF6" w:rsidRPr="004D476A" w:rsidRDefault="001C2FF6" w:rsidP="00901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t>6. Средства радиационной, химической разведки и 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1C2FF6" w:rsidRPr="00901E01" w:rsidTr="007A2096">
        <w:tc>
          <w:tcPr>
            <w:tcW w:w="1271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3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Норма отпуска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Кому положено</w:t>
            </w:r>
          </w:p>
        </w:tc>
      </w:tr>
      <w:tr w:rsidR="001C2FF6" w:rsidRPr="00901E01" w:rsidTr="007A2096">
        <w:trPr>
          <w:trHeight w:val="1005"/>
        </w:trPr>
        <w:tc>
          <w:tcPr>
            <w:tcW w:w="1271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3" w:type="dxa"/>
          </w:tcPr>
          <w:p w:rsidR="001C2FF6" w:rsidRPr="00630E52" w:rsidRDefault="001C2FF6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Дозиметр-радиометр типа ДРБП-03Д, ДКГ-03Д «Грач», ДКГ-07БС, ДКГ-02У «Арбитр М», «Дрозд»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каждый пункт питания</w:t>
            </w:r>
          </w:p>
        </w:tc>
      </w:tr>
      <w:tr w:rsidR="001C2FF6" w:rsidRPr="00901E01" w:rsidTr="007A2096">
        <w:trPr>
          <w:trHeight w:val="195"/>
        </w:trPr>
        <w:tc>
          <w:tcPr>
            <w:tcW w:w="1271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3" w:type="dxa"/>
          </w:tcPr>
          <w:p w:rsidR="001C2FF6" w:rsidRPr="00630E52" w:rsidRDefault="001C2FF6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Экспресс-лаборатория-для определения индикаторными средствами загрязненности воздуха, воды, почвы и продуктов питания типа «Пчелка»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каждый пункт питания</w:t>
            </w:r>
          </w:p>
        </w:tc>
      </w:tr>
    </w:tbl>
    <w:p w:rsidR="004D476A" w:rsidRDefault="004D476A" w:rsidP="00901E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FF6" w:rsidRPr="004D476A" w:rsidRDefault="001C2FF6" w:rsidP="00901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t>7. Кухонное имущество и инвентарь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1C2FF6" w:rsidRPr="00901E01" w:rsidTr="007A2096">
        <w:tc>
          <w:tcPr>
            <w:tcW w:w="1271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53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Норма отпуска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Кому положено</w:t>
            </w:r>
          </w:p>
        </w:tc>
      </w:tr>
      <w:tr w:rsidR="001C2FF6" w:rsidRPr="00901E01" w:rsidTr="007A2096">
        <w:trPr>
          <w:trHeight w:val="1005"/>
        </w:trPr>
        <w:tc>
          <w:tcPr>
            <w:tcW w:w="1271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3" w:type="dxa"/>
          </w:tcPr>
          <w:p w:rsidR="001C2FF6" w:rsidRPr="00630E52" w:rsidRDefault="00D34389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Термос ТВН-12 (или аналог)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4389" w:rsidRPr="00630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каждый пункт питания</w:t>
            </w:r>
          </w:p>
        </w:tc>
      </w:tr>
      <w:tr w:rsidR="001C2FF6" w:rsidRPr="00901E01" w:rsidTr="001C2FF6">
        <w:trPr>
          <w:trHeight w:val="1635"/>
        </w:trPr>
        <w:tc>
          <w:tcPr>
            <w:tcW w:w="1271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3" w:type="dxa"/>
          </w:tcPr>
          <w:p w:rsidR="001C2FF6" w:rsidRPr="00630E52" w:rsidRDefault="00D34389" w:rsidP="00D3438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Термос ТВН-36 (или аналог)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каждый пункт питания</w:t>
            </w:r>
          </w:p>
        </w:tc>
      </w:tr>
      <w:tr w:rsidR="001C2FF6" w:rsidRPr="00901E01" w:rsidTr="001C2FF6">
        <w:trPr>
          <w:trHeight w:val="225"/>
        </w:trPr>
        <w:tc>
          <w:tcPr>
            <w:tcW w:w="1271" w:type="dxa"/>
          </w:tcPr>
          <w:p w:rsidR="001C2FF6" w:rsidRPr="00630E52" w:rsidRDefault="001C2FF6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3" w:type="dxa"/>
          </w:tcPr>
          <w:p w:rsidR="001C2FF6" w:rsidRPr="00630E52" w:rsidRDefault="00D34389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Комплект одноразовой посуды (ложка, стакан, тарелка)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каждый пункт питания</w:t>
            </w:r>
          </w:p>
        </w:tc>
      </w:tr>
      <w:tr w:rsidR="001C2FF6" w:rsidRPr="00901E01" w:rsidTr="001C2FF6">
        <w:trPr>
          <w:trHeight w:val="150"/>
        </w:trPr>
        <w:tc>
          <w:tcPr>
            <w:tcW w:w="1271" w:type="dxa"/>
          </w:tcPr>
          <w:p w:rsidR="001C2FF6" w:rsidRPr="00630E52" w:rsidRDefault="001C2FF6" w:rsidP="007A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3" w:type="dxa"/>
          </w:tcPr>
          <w:p w:rsidR="001C2FF6" w:rsidRPr="00630E52" w:rsidRDefault="00D34389" w:rsidP="007A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 xml:space="preserve">Инвентарь раздаточный профессиональный </w:t>
            </w:r>
          </w:p>
        </w:tc>
        <w:tc>
          <w:tcPr>
            <w:tcW w:w="2912" w:type="dxa"/>
          </w:tcPr>
          <w:p w:rsidR="001C2FF6" w:rsidRPr="00630E52" w:rsidRDefault="001C2FF6" w:rsidP="007A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каждый пункт питания</w:t>
            </w:r>
          </w:p>
        </w:tc>
      </w:tr>
      <w:tr w:rsidR="001C2FF6" w:rsidRPr="00901E01" w:rsidTr="001C2FF6">
        <w:trPr>
          <w:trHeight w:val="112"/>
        </w:trPr>
        <w:tc>
          <w:tcPr>
            <w:tcW w:w="1271" w:type="dxa"/>
          </w:tcPr>
          <w:p w:rsidR="001C2FF6" w:rsidRPr="00630E52" w:rsidRDefault="001C2FF6" w:rsidP="007A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3" w:type="dxa"/>
          </w:tcPr>
          <w:p w:rsidR="001C2FF6" w:rsidRPr="00630E52" w:rsidRDefault="00D34389" w:rsidP="007A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Кипятильник наливной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каждый пункт питания</w:t>
            </w:r>
          </w:p>
        </w:tc>
      </w:tr>
      <w:tr w:rsidR="001C2FF6" w:rsidRPr="00901E01" w:rsidTr="007A2096">
        <w:trPr>
          <w:trHeight w:val="195"/>
        </w:trPr>
        <w:tc>
          <w:tcPr>
            <w:tcW w:w="1271" w:type="dxa"/>
          </w:tcPr>
          <w:p w:rsidR="001C2FF6" w:rsidRPr="00630E52" w:rsidRDefault="001C2FF6" w:rsidP="007A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3" w:type="dxa"/>
          </w:tcPr>
          <w:p w:rsidR="001C2FF6" w:rsidRPr="00630E52" w:rsidRDefault="00D34389" w:rsidP="007A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Кухня полевая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2" w:type="dxa"/>
          </w:tcPr>
          <w:p w:rsidR="001C2FF6" w:rsidRPr="00630E52" w:rsidRDefault="00D34389" w:rsidP="007A2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E52">
              <w:rPr>
                <w:rFonts w:ascii="Times New Roman" w:hAnsi="Times New Roman" w:cs="Times New Roman"/>
                <w:sz w:val="20"/>
                <w:szCs w:val="20"/>
              </w:rPr>
              <w:t>На весь Одинцовский городской округ</w:t>
            </w:r>
          </w:p>
        </w:tc>
      </w:tr>
    </w:tbl>
    <w:p w:rsidR="001C2FF6" w:rsidRPr="004D476A" w:rsidRDefault="00D34389" w:rsidP="00901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lastRenderedPageBreak/>
        <w:t>8. Автомобильная и специальная техника</w:t>
      </w:r>
    </w:p>
    <w:p w:rsidR="00D34389" w:rsidRPr="004D476A" w:rsidRDefault="00D34389" w:rsidP="00630E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t>1. Обеспечение формирований автомобильной и специальной техникой и имуществом, согласно предусмотренным штатным</w:t>
      </w:r>
      <w:r w:rsidR="00630E52" w:rsidRPr="004D476A">
        <w:rPr>
          <w:rFonts w:ascii="Times New Roman" w:hAnsi="Times New Roman" w:cs="Times New Roman"/>
          <w:sz w:val="28"/>
          <w:szCs w:val="28"/>
        </w:rPr>
        <w:t xml:space="preserve"> перечнем, осуществляется за счет техники и имущества, имеющихся в организациях для обеспечения производственной деятельности.</w:t>
      </w:r>
    </w:p>
    <w:p w:rsidR="00630E52" w:rsidRPr="004D476A" w:rsidRDefault="00630E52" w:rsidP="00630E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6A">
        <w:rPr>
          <w:rFonts w:ascii="Times New Roman" w:hAnsi="Times New Roman" w:cs="Times New Roman"/>
          <w:sz w:val="28"/>
          <w:szCs w:val="28"/>
        </w:rPr>
        <w:t>2. Для обеспечения автотранспортом, необходимым для выполнения задач по предназначению, также могут заключаться договоры с автотранспортными предприятиями.</w:t>
      </w:r>
    </w:p>
    <w:sectPr w:rsidR="00630E52" w:rsidRPr="004D476A" w:rsidSect="004D68A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431"/>
    <w:multiLevelType w:val="hybridMultilevel"/>
    <w:tmpl w:val="0A22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25D61"/>
    <w:multiLevelType w:val="hybridMultilevel"/>
    <w:tmpl w:val="EB9A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25"/>
    <w:rsid w:val="001C2FF6"/>
    <w:rsid w:val="00353A6A"/>
    <w:rsid w:val="004D476A"/>
    <w:rsid w:val="004D68A1"/>
    <w:rsid w:val="00630E52"/>
    <w:rsid w:val="006825FA"/>
    <w:rsid w:val="006E4A28"/>
    <w:rsid w:val="00901E01"/>
    <w:rsid w:val="00A07397"/>
    <w:rsid w:val="00A27A21"/>
    <w:rsid w:val="00D03F8E"/>
    <w:rsid w:val="00D34389"/>
    <w:rsid w:val="00F7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394F"/>
  <w15:chartTrackingRefBased/>
  <w15:docId w15:val="{B0E0C54E-2F53-4A91-B76A-66A3669A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01"/>
    <w:pPr>
      <w:ind w:left="720"/>
      <w:contextualSpacing/>
    </w:pPr>
  </w:style>
  <w:style w:type="table" w:styleId="a4">
    <w:name w:val="Table Grid"/>
    <w:basedOn w:val="a1"/>
    <w:uiPriority w:val="39"/>
    <w:rsid w:val="0090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6150-A0BD-4C5C-B357-7C534950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Соковина Виктория Михайловна</dc:creator>
  <cp:keywords/>
  <dc:description/>
  <cp:lastModifiedBy>Соковина Виктория Михайловна</cp:lastModifiedBy>
  <cp:revision>5</cp:revision>
  <dcterms:created xsi:type="dcterms:W3CDTF">2025-05-16T08:55:00Z</dcterms:created>
  <dcterms:modified xsi:type="dcterms:W3CDTF">2025-09-16T08:52:00Z</dcterms:modified>
</cp:coreProperties>
</file>